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FAED" w14:textId="77777777" w:rsidR="00E61DEA" w:rsidRPr="00E61DEA" w:rsidRDefault="00E61DEA" w:rsidP="00E61DEA">
      <w:pPr>
        <w:jc w:val="center"/>
        <w:rPr>
          <w:b/>
          <w:sz w:val="32"/>
          <w:szCs w:val="32"/>
        </w:rPr>
      </w:pPr>
      <w:r w:rsidRPr="00E61DEA">
        <w:rPr>
          <w:b/>
          <w:sz w:val="32"/>
          <w:szCs w:val="32"/>
        </w:rPr>
        <w:t xml:space="preserve">Morgan Elementary Community Council </w:t>
      </w:r>
    </w:p>
    <w:p w14:paraId="63D22778" w14:textId="77777777" w:rsidR="00E61DEA" w:rsidRPr="00E61DEA" w:rsidRDefault="00E61DEA" w:rsidP="00E61DEA">
      <w:pPr>
        <w:jc w:val="center"/>
        <w:rPr>
          <w:sz w:val="28"/>
          <w:szCs w:val="28"/>
        </w:rPr>
      </w:pPr>
    </w:p>
    <w:p w14:paraId="10410A7A" w14:textId="77777777" w:rsidR="00E61DEA" w:rsidRPr="00E61DEA" w:rsidRDefault="00E61DEA" w:rsidP="00E61DEA">
      <w:pPr>
        <w:jc w:val="center"/>
        <w:rPr>
          <w:sz w:val="28"/>
          <w:szCs w:val="28"/>
        </w:rPr>
      </w:pPr>
      <w:r w:rsidRPr="00E61DEA">
        <w:rPr>
          <w:sz w:val="28"/>
          <w:szCs w:val="28"/>
        </w:rPr>
        <w:t>Meeting Minutes</w:t>
      </w:r>
    </w:p>
    <w:p w14:paraId="2A3BA2AB" w14:textId="77777777" w:rsidR="00E61DEA" w:rsidRDefault="00E61DEA" w:rsidP="00E61DEA">
      <w:pPr>
        <w:jc w:val="center"/>
        <w:rPr>
          <w:sz w:val="28"/>
          <w:szCs w:val="28"/>
        </w:rPr>
      </w:pPr>
      <w:r w:rsidRPr="00E61DEA">
        <w:rPr>
          <w:sz w:val="28"/>
          <w:szCs w:val="28"/>
        </w:rPr>
        <w:t>December 9</w:t>
      </w:r>
      <w:r w:rsidRPr="00E61DEA">
        <w:rPr>
          <w:sz w:val="28"/>
          <w:szCs w:val="28"/>
          <w:vertAlign w:val="superscript"/>
        </w:rPr>
        <w:t>th</w:t>
      </w:r>
      <w:r w:rsidRPr="00E61DEA">
        <w:rPr>
          <w:sz w:val="28"/>
          <w:szCs w:val="28"/>
        </w:rPr>
        <w:t>, 2020</w:t>
      </w:r>
    </w:p>
    <w:p w14:paraId="4CDC4460" w14:textId="77777777" w:rsidR="00E61DEA" w:rsidRDefault="00E61DEA" w:rsidP="00E61DEA">
      <w:pPr>
        <w:jc w:val="center"/>
        <w:rPr>
          <w:sz w:val="28"/>
          <w:szCs w:val="28"/>
        </w:rPr>
      </w:pPr>
    </w:p>
    <w:p w14:paraId="3937F0F1" w14:textId="77777777" w:rsidR="00E61DEA" w:rsidRDefault="00E61DEA" w:rsidP="00E61DEA">
      <w:r>
        <w:t>Members Present:</w:t>
      </w:r>
    </w:p>
    <w:p w14:paraId="32230DC4" w14:textId="77777777" w:rsidR="00E61DEA" w:rsidRDefault="00E61DEA" w:rsidP="00E61DEA">
      <w:r>
        <w:t>Janie Stubbs (Non-voting)</w:t>
      </w:r>
    </w:p>
    <w:p w14:paraId="05D3E53C" w14:textId="77777777" w:rsidR="00E61DEA" w:rsidRDefault="00E61DEA" w:rsidP="00E61DEA">
      <w:r>
        <w:t>Chance Hammock (Chair)</w:t>
      </w:r>
    </w:p>
    <w:p w14:paraId="2D0DD7C9" w14:textId="77777777" w:rsidR="00E61DEA" w:rsidRDefault="00E61DEA" w:rsidP="00E61DEA">
      <w:r>
        <w:t xml:space="preserve">Abbigayle Hunt </w:t>
      </w:r>
      <w:r w:rsidR="00894B34">
        <w:t>(Vice</w:t>
      </w:r>
      <w:bookmarkStart w:id="0" w:name="_GoBack"/>
      <w:bookmarkEnd w:id="0"/>
      <w:r>
        <w:t>-Chair)</w:t>
      </w:r>
    </w:p>
    <w:p w14:paraId="071BFB36" w14:textId="77777777" w:rsidR="00E61DEA" w:rsidRDefault="00E61DEA" w:rsidP="00E61DEA">
      <w:r>
        <w:t>Kacie Robins</w:t>
      </w:r>
    </w:p>
    <w:p w14:paraId="5780FB24" w14:textId="77777777" w:rsidR="00E61DEA" w:rsidRDefault="00E61DEA" w:rsidP="00E61DEA">
      <w:r>
        <w:t>Lindsey Rose</w:t>
      </w:r>
    </w:p>
    <w:p w14:paraId="0A2F7A95" w14:textId="77777777" w:rsidR="00E61DEA" w:rsidRDefault="00E61DEA" w:rsidP="00E61DEA"/>
    <w:p w14:paraId="5A7E6C30" w14:textId="77777777" w:rsidR="00E61DEA" w:rsidRDefault="00E61DEA" w:rsidP="00E61DEA">
      <w:r>
        <w:t>1. Review of Minutes: Began at 4:35</w:t>
      </w:r>
    </w:p>
    <w:p w14:paraId="3F0940E8" w14:textId="77777777" w:rsidR="00E61DEA" w:rsidRDefault="00E61DEA" w:rsidP="00E61DEA">
      <w:r>
        <w:tab/>
        <w:t>-Previous minutes included an error saying that the meeting started at 4:00, when in actuality it started at 4:30.</w:t>
      </w:r>
    </w:p>
    <w:p w14:paraId="610BEB75" w14:textId="77777777" w:rsidR="00E61DEA" w:rsidRDefault="00E61DEA" w:rsidP="00E61DEA">
      <w:r>
        <w:tab/>
        <w:t>-Motion to approve made by Abbigayle Hunt</w:t>
      </w:r>
    </w:p>
    <w:p w14:paraId="2154C5EA" w14:textId="77777777" w:rsidR="00E61DEA" w:rsidRDefault="00E61DEA" w:rsidP="00E61DEA">
      <w:r>
        <w:tab/>
        <w:t>-Seconded: Chance Hammock</w:t>
      </w:r>
    </w:p>
    <w:p w14:paraId="4C3976C0" w14:textId="77777777" w:rsidR="00E61DEA" w:rsidRDefault="00E61DEA" w:rsidP="00E61DEA">
      <w:r>
        <w:tab/>
        <w:t xml:space="preserve">-All approved. </w:t>
      </w:r>
    </w:p>
    <w:p w14:paraId="538D8E4C" w14:textId="77777777" w:rsidR="00E61DEA" w:rsidRDefault="00E61DEA" w:rsidP="00E61DEA"/>
    <w:p w14:paraId="7898DEAF" w14:textId="77777777" w:rsidR="00E61DEA" w:rsidRDefault="00E61DEA" w:rsidP="00E61DEA">
      <w:r>
        <w:t>2. Review of funding from STEM position with a possible addendum to current plan.</w:t>
      </w:r>
    </w:p>
    <w:p w14:paraId="1BA3E10E" w14:textId="77777777" w:rsidR="00E61DEA" w:rsidRDefault="00E61DEA" w:rsidP="00E61DEA">
      <w:r>
        <w:tab/>
        <w:t>-Presentation given by Janie Stubbs</w:t>
      </w:r>
    </w:p>
    <w:p w14:paraId="78FD84C3" w14:textId="77777777" w:rsidR="00E61DEA" w:rsidRDefault="00E61DEA" w:rsidP="00E61DEA">
      <w:r>
        <w:tab/>
      </w:r>
      <w:r w:rsidR="00AC4DE2">
        <w:tab/>
      </w:r>
      <w:r>
        <w:t xml:space="preserve">-Part of the Trust lands funding allocation </w:t>
      </w:r>
      <w:r w:rsidR="00AC4DE2">
        <w:t xml:space="preserve">this year included money for a </w:t>
      </w:r>
      <w:r>
        <w:t xml:space="preserve">STEM tutor. The money allotted was 17,000 dollars. Because the school has been unable to find a suitable teacher it is proposed that the council approve the movement of 5,000 dollars from the schools “goal 3” to pay for a tutor to help students who have been disproportionately impacted by the closure of schools in the previous year, which would support “Goal 1”. This is money that would have been spent on a STEM tutor from the beginning of the year and still allows for a STEM tutor for the rest of the year should a suitable tutor be found. </w:t>
      </w:r>
    </w:p>
    <w:p w14:paraId="30DB3343" w14:textId="77777777" w:rsidR="00E61DEA" w:rsidRDefault="00E61DEA" w:rsidP="00E61DEA">
      <w:r>
        <w:tab/>
      </w:r>
      <w:r w:rsidR="00AC4DE2">
        <w:tab/>
      </w:r>
      <w:r>
        <w:t xml:space="preserve">-The money will be used to pay for an additional tutor to help students that were affected by the closure. The tutor will be using research-based programs that were used by the district over the summer to help students that struggled during the closure. </w:t>
      </w:r>
    </w:p>
    <w:p w14:paraId="644A6615" w14:textId="77777777" w:rsidR="00E61DEA" w:rsidRDefault="00E61DEA" w:rsidP="00E61DEA">
      <w:r>
        <w:tab/>
      </w:r>
    </w:p>
    <w:p w14:paraId="153B1E2E" w14:textId="77777777" w:rsidR="00E61DEA" w:rsidRDefault="00E61DEA" w:rsidP="00E61DEA">
      <w:r>
        <w:tab/>
        <w:t>-Discussion was held answering a few questions to the following effect:</w:t>
      </w:r>
    </w:p>
    <w:p w14:paraId="1801896E" w14:textId="77777777" w:rsidR="00E61DEA" w:rsidRDefault="00E61DEA" w:rsidP="00E61DEA">
      <w:r>
        <w:tab/>
      </w:r>
      <w:r>
        <w:tab/>
        <w:t>-If the school is una</w:t>
      </w:r>
      <w:r w:rsidR="00075848">
        <w:t>ble to hire a STEM tutor then there will possibly</w:t>
      </w:r>
      <w:r>
        <w:t xml:space="preserve"> be more funds to allocate in the future. </w:t>
      </w:r>
    </w:p>
    <w:p w14:paraId="0E01F5B7" w14:textId="77777777" w:rsidR="00E61DEA" w:rsidRDefault="00E61DEA" w:rsidP="00E61DEA">
      <w:r>
        <w:tab/>
      </w:r>
      <w:r>
        <w:tab/>
        <w:t xml:space="preserve">-The school already has </w:t>
      </w:r>
      <w:r w:rsidR="00AC4DE2">
        <w:t xml:space="preserve">“Project Lead the Way” packets ready to go, they just need a STEM tutor to implement the program. </w:t>
      </w:r>
    </w:p>
    <w:p w14:paraId="7C3C1C28" w14:textId="77777777" w:rsidR="00AC4DE2" w:rsidRPr="00E61DEA" w:rsidRDefault="00AC4DE2" w:rsidP="00E61DEA">
      <w:r>
        <w:tab/>
      </w:r>
      <w:r>
        <w:tab/>
        <w:t xml:space="preserve">-A STEM tutor would come in 3 days a week to teach the STEM curriculum/ work on projects with the students as an out of classroom program. </w:t>
      </w:r>
    </w:p>
    <w:p w14:paraId="291130F4" w14:textId="77777777" w:rsidR="00AC4DE2" w:rsidRDefault="00AC4DE2" w:rsidP="00AC4DE2"/>
    <w:p w14:paraId="138FD563" w14:textId="77777777" w:rsidR="00AC4DE2" w:rsidRDefault="00AC4DE2" w:rsidP="00AC4DE2">
      <w:r>
        <w:tab/>
        <w:t>-Motion to approve the shift of 5,000 unused dollars from Goal 3 to Goal 1: Made by Chance Hammock</w:t>
      </w:r>
    </w:p>
    <w:p w14:paraId="0FF9FB27" w14:textId="77777777" w:rsidR="00AC4DE2" w:rsidRDefault="00AC4DE2" w:rsidP="00AC4DE2">
      <w:r>
        <w:tab/>
        <w:t>-Seconded: Abbigayle Hunt</w:t>
      </w:r>
    </w:p>
    <w:p w14:paraId="0424C5E3" w14:textId="77777777" w:rsidR="00AC4DE2" w:rsidRDefault="00AC4DE2" w:rsidP="00AC4DE2">
      <w:r>
        <w:lastRenderedPageBreak/>
        <w:tab/>
        <w:t xml:space="preserve">-Unanimously approved. </w:t>
      </w:r>
    </w:p>
    <w:p w14:paraId="11C84A38" w14:textId="77777777" w:rsidR="00AC4DE2" w:rsidRDefault="00AC4DE2" w:rsidP="00AC4DE2"/>
    <w:p w14:paraId="4BD3F506" w14:textId="77777777" w:rsidR="00AC4DE2" w:rsidRDefault="00AC4DE2" w:rsidP="00AC4DE2">
      <w:r>
        <w:t>3. Call to the Public</w:t>
      </w:r>
    </w:p>
    <w:p w14:paraId="1D6BC73D" w14:textId="77777777" w:rsidR="00AC4DE2" w:rsidRDefault="00AC4DE2" w:rsidP="00AC4DE2">
      <w:r>
        <w:tab/>
        <w:t xml:space="preserve">-No public available to comment. </w:t>
      </w:r>
    </w:p>
    <w:p w14:paraId="4AC743C1" w14:textId="77777777" w:rsidR="00AC4DE2" w:rsidRDefault="00AC4DE2" w:rsidP="00AC4DE2"/>
    <w:p w14:paraId="597F1FB9" w14:textId="77777777" w:rsidR="00AC4DE2" w:rsidRDefault="00AC4DE2" w:rsidP="00AC4DE2">
      <w:r>
        <w:t xml:space="preserve">4. To </w:t>
      </w:r>
      <w:r w:rsidR="00075848">
        <w:t>be completed</w:t>
      </w:r>
      <w:r>
        <w:t>.</w:t>
      </w:r>
    </w:p>
    <w:p w14:paraId="7CF0E986" w14:textId="77777777" w:rsidR="00AC4DE2" w:rsidRDefault="00AC4DE2" w:rsidP="00AC4DE2">
      <w:r>
        <w:tab/>
        <w:t xml:space="preserve">-Fund will be moved by Janie Stubbs/ Alisha Johnson. This does not require approval by the board because it is still supporting the school’s 3 goals. </w:t>
      </w:r>
    </w:p>
    <w:p w14:paraId="413BBA68" w14:textId="77777777" w:rsidR="00AC4DE2" w:rsidRDefault="00AC4DE2" w:rsidP="00AC4DE2"/>
    <w:p w14:paraId="2B6B0405" w14:textId="77777777" w:rsidR="00AC4DE2" w:rsidRDefault="00AC4DE2" w:rsidP="00AC4DE2">
      <w:r>
        <w:t>5. Next agenda:</w:t>
      </w:r>
    </w:p>
    <w:p w14:paraId="4385FE4C" w14:textId="77777777" w:rsidR="00AC4DE2" w:rsidRDefault="00AC4DE2" w:rsidP="00AC4DE2">
      <w:r>
        <w:tab/>
        <w:t>- Content: TBD</w:t>
      </w:r>
    </w:p>
    <w:p w14:paraId="06797238" w14:textId="77777777" w:rsidR="00AC4DE2" w:rsidRDefault="00AC4DE2" w:rsidP="00AC4DE2">
      <w:r>
        <w:tab/>
      </w:r>
    </w:p>
    <w:p w14:paraId="7C1F8231" w14:textId="77777777" w:rsidR="00AC4DE2" w:rsidRDefault="00AC4DE2">
      <w:r>
        <w:t>6. Adjournment:</w:t>
      </w:r>
    </w:p>
    <w:p w14:paraId="5FD28650" w14:textId="77777777" w:rsidR="00AC4DE2" w:rsidRDefault="00AC4DE2">
      <w:r>
        <w:tab/>
        <w:t>-Approximately 4:45</w:t>
      </w:r>
    </w:p>
    <w:p w14:paraId="2A779649" w14:textId="77777777" w:rsidR="00AC4DE2" w:rsidRDefault="00AC4DE2"/>
    <w:p w14:paraId="48CD4596" w14:textId="77777777" w:rsidR="00AC4DE2" w:rsidRDefault="00AC4DE2">
      <w:r>
        <w:t>7. Next meeting date: January 13</w:t>
      </w:r>
      <w:r w:rsidRPr="00AC4DE2">
        <w:rPr>
          <w:vertAlign w:val="superscript"/>
        </w:rPr>
        <w:t>th</w:t>
      </w:r>
      <w:r>
        <w:t>, 2021</w:t>
      </w:r>
    </w:p>
    <w:sectPr w:rsidR="00AC4DE2" w:rsidSect="00FE7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DEA"/>
    <w:rsid w:val="00075848"/>
    <w:rsid w:val="004A0860"/>
    <w:rsid w:val="00894B34"/>
    <w:rsid w:val="00AC4DE2"/>
    <w:rsid w:val="00E61DEA"/>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3EDE6"/>
  <w14:defaultImageDpi w14:val="300"/>
  <w15:docId w15:val="{07817620-5C6D-46A1-AB23-00227512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DE93F6F5704FA20CB7E1DCF858FC" ma:contentTypeVersion="15" ma:contentTypeDescription="Create a new document." ma:contentTypeScope="" ma:versionID="e4fcd88b0fb7f5b11c25b7294996a4fe">
  <xsd:schema xmlns:xsd="http://www.w3.org/2001/XMLSchema" xmlns:xs="http://www.w3.org/2001/XMLSchema" xmlns:p="http://schemas.microsoft.com/office/2006/metadata/properties" xmlns:ns3="a4292aef-9c20-4c99-8878-a4de08cbf0e0" xmlns:ns4="13f751ae-f77d-42ea-84ab-b4d91afb648e" targetNamespace="http://schemas.microsoft.com/office/2006/metadata/properties" ma:root="true" ma:fieldsID="eca642ebb316bbcf286a95c7b70604f8" ns3:_="" ns4:_="">
    <xsd:import namespace="a4292aef-9c20-4c99-8878-a4de08cbf0e0"/>
    <xsd:import namespace="13f751ae-f77d-42ea-84ab-b4d91afb64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2aef-9c20-4c99-8878-a4de08cbf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f751ae-f77d-42ea-84ab-b4d91afb64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654BE-344D-49EE-ACD6-25AD6F277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2aef-9c20-4c99-8878-a4de08cbf0e0"/>
    <ds:schemaRef ds:uri="13f751ae-f77d-42ea-84ab-b4d91afb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62B6B-8812-43FA-881D-F044E14D0292}">
  <ds:schemaRefs>
    <ds:schemaRef ds:uri="http://schemas.microsoft.com/sharepoint/v3/contenttype/forms"/>
  </ds:schemaRefs>
</ds:datastoreItem>
</file>

<file path=customXml/itemProps3.xml><?xml version="1.0" encoding="utf-8"?>
<ds:datastoreItem xmlns:ds="http://schemas.openxmlformats.org/officeDocument/2006/customXml" ds:itemID="{966C7C74-4157-4F59-A568-5364633DE25A}">
  <ds:schemaRefs>
    <ds:schemaRef ds:uri="http://www.w3.org/XML/1998/namespace"/>
    <ds:schemaRef ds:uri="http://schemas.microsoft.com/office/infopath/2007/PartnerControls"/>
    <ds:schemaRef ds:uri="http://purl.org/dc/dcmitype/"/>
    <ds:schemaRef ds:uri="http://schemas.openxmlformats.org/package/2006/metadata/core-properties"/>
    <ds:schemaRef ds:uri="a4292aef-9c20-4c99-8878-a4de08cbf0e0"/>
    <ds:schemaRef ds:uri="13f751ae-f77d-42ea-84ab-b4d91afb648e"/>
    <ds:schemaRef ds:uri="http://purl.org/dc/elements/1.1/"/>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4</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Abbigayle Hunt</dc:creator>
  <cp:keywords/>
  <dc:description/>
  <cp:lastModifiedBy>Dale Bowker</cp:lastModifiedBy>
  <cp:revision>2</cp:revision>
  <dcterms:created xsi:type="dcterms:W3CDTF">2020-12-16T22:55:00Z</dcterms:created>
  <dcterms:modified xsi:type="dcterms:W3CDTF">2020-12-16T22:55:00Z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0x01010028E3DE93F6F5704FA20CB7E1DCF858FC</vt:lpwstr>
  </property>
</Properties>
</file>