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9B" w:rsidRDefault="00984E99" w:rsidP="00984E99">
      <w:pPr>
        <w:jc w:val="center"/>
        <w:rPr>
          <w:sz w:val="28"/>
          <w:szCs w:val="28"/>
        </w:rPr>
      </w:pPr>
      <w:bookmarkStart w:id="0" w:name="_GoBack"/>
      <w:bookmarkEnd w:id="0"/>
      <w:r>
        <w:rPr>
          <w:sz w:val="28"/>
          <w:szCs w:val="28"/>
        </w:rPr>
        <w:t>Morgan Elementary Community Council Meeting</w:t>
      </w:r>
    </w:p>
    <w:p w:rsidR="00984E99" w:rsidRDefault="00984E99" w:rsidP="00984E99">
      <w:pPr>
        <w:jc w:val="center"/>
        <w:rPr>
          <w:sz w:val="28"/>
          <w:szCs w:val="28"/>
        </w:rPr>
      </w:pPr>
      <w:r>
        <w:rPr>
          <w:sz w:val="28"/>
          <w:szCs w:val="28"/>
        </w:rPr>
        <w:t>October 10, 2018</w:t>
      </w:r>
    </w:p>
    <w:p w:rsidR="00984E99" w:rsidRPr="00984E99" w:rsidRDefault="00984E99" w:rsidP="00984E99">
      <w:pPr>
        <w:rPr>
          <w:sz w:val="28"/>
          <w:szCs w:val="28"/>
        </w:rPr>
      </w:pPr>
      <w:r w:rsidRPr="00984E99">
        <w:rPr>
          <w:sz w:val="28"/>
          <w:szCs w:val="28"/>
        </w:rPr>
        <w:t>Members in attendance</w:t>
      </w:r>
    </w:p>
    <w:p w:rsidR="00984E99" w:rsidRDefault="00984E99" w:rsidP="00984E99">
      <w:pPr>
        <w:pStyle w:val="ListParagraph"/>
        <w:numPr>
          <w:ilvl w:val="0"/>
          <w:numId w:val="1"/>
        </w:numPr>
        <w:rPr>
          <w:sz w:val="28"/>
          <w:szCs w:val="28"/>
        </w:rPr>
      </w:pPr>
      <w:r>
        <w:rPr>
          <w:sz w:val="28"/>
          <w:szCs w:val="28"/>
        </w:rPr>
        <w:t>Alisha Johnson</w:t>
      </w:r>
    </w:p>
    <w:p w:rsidR="00984E99" w:rsidRDefault="00984E99" w:rsidP="00984E99">
      <w:pPr>
        <w:pStyle w:val="ListParagraph"/>
        <w:numPr>
          <w:ilvl w:val="0"/>
          <w:numId w:val="1"/>
        </w:numPr>
        <w:rPr>
          <w:sz w:val="28"/>
          <w:szCs w:val="28"/>
        </w:rPr>
      </w:pPr>
      <w:r>
        <w:rPr>
          <w:sz w:val="28"/>
          <w:szCs w:val="28"/>
        </w:rPr>
        <w:t>Heidi Short</w:t>
      </w:r>
    </w:p>
    <w:p w:rsidR="00984E99" w:rsidRDefault="00984E99" w:rsidP="00984E99">
      <w:pPr>
        <w:pStyle w:val="ListParagraph"/>
        <w:numPr>
          <w:ilvl w:val="0"/>
          <w:numId w:val="1"/>
        </w:numPr>
        <w:rPr>
          <w:sz w:val="28"/>
          <w:szCs w:val="28"/>
        </w:rPr>
      </w:pPr>
      <w:r>
        <w:rPr>
          <w:sz w:val="28"/>
          <w:szCs w:val="28"/>
        </w:rPr>
        <w:t>JoAnn Squires</w:t>
      </w:r>
    </w:p>
    <w:p w:rsidR="00984E99" w:rsidRDefault="00984E99" w:rsidP="00984E99">
      <w:pPr>
        <w:pStyle w:val="ListParagraph"/>
        <w:numPr>
          <w:ilvl w:val="0"/>
          <w:numId w:val="1"/>
        </w:numPr>
        <w:rPr>
          <w:sz w:val="28"/>
          <w:szCs w:val="28"/>
        </w:rPr>
      </w:pPr>
      <w:r>
        <w:rPr>
          <w:sz w:val="28"/>
          <w:szCs w:val="28"/>
        </w:rPr>
        <w:t>Rebecca McClure</w:t>
      </w:r>
    </w:p>
    <w:p w:rsidR="00984E99" w:rsidRDefault="00984E99" w:rsidP="00984E99">
      <w:pPr>
        <w:pStyle w:val="ListParagraph"/>
        <w:numPr>
          <w:ilvl w:val="0"/>
          <w:numId w:val="1"/>
        </w:numPr>
        <w:rPr>
          <w:sz w:val="28"/>
          <w:szCs w:val="28"/>
        </w:rPr>
      </w:pPr>
      <w:r>
        <w:rPr>
          <w:sz w:val="28"/>
          <w:szCs w:val="28"/>
        </w:rPr>
        <w:t>Talia Valdez</w:t>
      </w:r>
    </w:p>
    <w:p w:rsidR="00984E99" w:rsidRDefault="00984E99" w:rsidP="00984E99">
      <w:pPr>
        <w:pStyle w:val="ListParagraph"/>
        <w:numPr>
          <w:ilvl w:val="0"/>
          <w:numId w:val="1"/>
        </w:numPr>
        <w:rPr>
          <w:sz w:val="28"/>
          <w:szCs w:val="28"/>
        </w:rPr>
      </w:pPr>
      <w:r>
        <w:rPr>
          <w:sz w:val="28"/>
          <w:szCs w:val="28"/>
        </w:rPr>
        <w:t>Michelle Morrow</w:t>
      </w:r>
    </w:p>
    <w:p w:rsidR="00984E99" w:rsidRDefault="00984E99" w:rsidP="00984E99">
      <w:pPr>
        <w:pStyle w:val="ListParagraph"/>
        <w:numPr>
          <w:ilvl w:val="0"/>
          <w:numId w:val="1"/>
        </w:numPr>
        <w:rPr>
          <w:sz w:val="28"/>
          <w:szCs w:val="28"/>
        </w:rPr>
      </w:pPr>
      <w:r>
        <w:rPr>
          <w:sz w:val="28"/>
          <w:szCs w:val="28"/>
        </w:rPr>
        <w:t>Susan Perrin</w:t>
      </w:r>
    </w:p>
    <w:p w:rsidR="00984E99" w:rsidRDefault="00984E99" w:rsidP="00984E99">
      <w:pPr>
        <w:pStyle w:val="ListParagraph"/>
        <w:numPr>
          <w:ilvl w:val="0"/>
          <w:numId w:val="1"/>
        </w:numPr>
        <w:rPr>
          <w:sz w:val="28"/>
          <w:szCs w:val="28"/>
        </w:rPr>
      </w:pPr>
      <w:r>
        <w:rPr>
          <w:sz w:val="28"/>
          <w:szCs w:val="28"/>
        </w:rPr>
        <w:t>Matt Hansen</w:t>
      </w:r>
    </w:p>
    <w:p w:rsidR="00984E99" w:rsidRDefault="00984E99" w:rsidP="00984E99">
      <w:pPr>
        <w:pStyle w:val="ListParagraph"/>
        <w:numPr>
          <w:ilvl w:val="0"/>
          <w:numId w:val="1"/>
        </w:numPr>
        <w:rPr>
          <w:sz w:val="28"/>
          <w:szCs w:val="28"/>
        </w:rPr>
      </w:pPr>
      <w:r>
        <w:rPr>
          <w:sz w:val="28"/>
          <w:szCs w:val="28"/>
        </w:rPr>
        <w:t xml:space="preserve">Jody </w:t>
      </w:r>
      <w:proofErr w:type="spellStart"/>
      <w:r>
        <w:rPr>
          <w:sz w:val="28"/>
          <w:szCs w:val="28"/>
        </w:rPr>
        <w:t>Oliverson</w:t>
      </w:r>
      <w:proofErr w:type="spellEnd"/>
    </w:p>
    <w:p w:rsidR="00984E99" w:rsidRDefault="00984E99" w:rsidP="00984E99">
      <w:pPr>
        <w:pStyle w:val="ListParagraph"/>
        <w:numPr>
          <w:ilvl w:val="0"/>
          <w:numId w:val="1"/>
        </w:numPr>
        <w:rPr>
          <w:sz w:val="28"/>
          <w:szCs w:val="28"/>
        </w:rPr>
      </w:pPr>
      <w:r>
        <w:rPr>
          <w:sz w:val="28"/>
          <w:szCs w:val="28"/>
        </w:rPr>
        <w:t>Traci Olsen</w:t>
      </w:r>
    </w:p>
    <w:p w:rsidR="00984E99" w:rsidRDefault="00984E99" w:rsidP="00984E99">
      <w:pPr>
        <w:pStyle w:val="ListParagraph"/>
        <w:rPr>
          <w:sz w:val="28"/>
          <w:szCs w:val="28"/>
        </w:rPr>
      </w:pPr>
    </w:p>
    <w:p w:rsidR="00984E99" w:rsidRDefault="00984E99" w:rsidP="00984E99">
      <w:pPr>
        <w:rPr>
          <w:sz w:val="28"/>
          <w:szCs w:val="28"/>
        </w:rPr>
      </w:pPr>
      <w:r>
        <w:rPr>
          <w:sz w:val="28"/>
          <w:szCs w:val="28"/>
        </w:rPr>
        <w:t xml:space="preserve">-Community Council Roles and Responsibilities video was </w:t>
      </w:r>
      <w:r w:rsidR="00D87D64">
        <w:rPr>
          <w:sz w:val="28"/>
          <w:szCs w:val="28"/>
        </w:rPr>
        <w:t>watched (</w:t>
      </w:r>
      <w:hyperlink r:id="rId5" w:history="1">
        <w:r w:rsidRPr="0001211E">
          <w:rPr>
            <w:rStyle w:val="Hyperlink"/>
            <w:sz w:val="28"/>
            <w:szCs w:val="28"/>
          </w:rPr>
          <w:t>https://youtu.be/szn7 nM5</w:t>
        </w:r>
      </w:hyperlink>
      <w:r>
        <w:rPr>
          <w:sz w:val="28"/>
          <w:szCs w:val="28"/>
        </w:rPr>
        <w:t xml:space="preserve"> 1c) </w:t>
      </w:r>
    </w:p>
    <w:p w:rsidR="00984E99" w:rsidRDefault="00984E99" w:rsidP="00984E99">
      <w:pPr>
        <w:rPr>
          <w:sz w:val="28"/>
          <w:szCs w:val="28"/>
        </w:rPr>
      </w:pPr>
      <w:r>
        <w:rPr>
          <w:sz w:val="28"/>
          <w:szCs w:val="28"/>
        </w:rPr>
        <w:t xml:space="preserve">-Jody </w:t>
      </w:r>
      <w:proofErr w:type="spellStart"/>
      <w:r>
        <w:rPr>
          <w:sz w:val="28"/>
          <w:szCs w:val="28"/>
        </w:rPr>
        <w:t>Oliverson</w:t>
      </w:r>
      <w:proofErr w:type="spellEnd"/>
      <w:r>
        <w:rPr>
          <w:sz w:val="28"/>
          <w:szCs w:val="28"/>
        </w:rPr>
        <w:t xml:space="preserve"> was voted on as Chair and Traci Olsen as co-chair/secretary of Morgan Elementary Community Council</w:t>
      </w:r>
    </w:p>
    <w:p w:rsidR="00984E99" w:rsidRDefault="00984E99" w:rsidP="00984E99">
      <w:pPr>
        <w:rPr>
          <w:sz w:val="28"/>
          <w:szCs w:val="28"/>
        </w:rPr>
      </w:pPr>
      <w:r>
        <w:rPr>
          <w:sz w:val="28"/>
          <w:szCs w:val="28"/>
        </w:rPr>
        <w:t xml:space="preserve">-Data Gateway information was viewed for Morgan Elementary at </w:t>
      </w:r>
      <w:hyperlink r:id="rId6" w:history="1">
        <w:r w:rsidRPr="0001211E">
          <w:rPr>
            <w:rStyle w:val="Hyperlink"/>
            <w:sz w:val="28"/>
            <w:szCs w:val="28"/>
          </w:rPr>
          <w:t>www.datagateway.schools.utah.gov</w:t>
        </w:r>
      </w:hyperlink>
      <w:r>
        <w:rPr>
          <w:sz w:val="28"/>
          <w:szCs w:val="28"/>
        </w:rPr>
        <w:t xml:space="preserve"> </w:t>
      </w:r>
    </w:p>
    <w:p w:rsidR="00984E99" w:rsidRDefault="00984E99" w:rsidP="00984E99">
      <w:pPr>
        <w:rPr>
          <w:sz w:val="28"/>
          <w:szCs w:val="28"/>
        </w:rPr>
      </w:pPr>
      <w:r>
        <w:rPr>
          <w:sz w:val="28"/>
          <w:szCs w:val="28"/>
        </w:rPr>
        <w:t xml:space="preserve">     * Alisha to obtain data from district regarding scores based on class size</w:t>
      </w:r>
    </w:p>
    <w:p w:rsidR="00984E99" w:rsidRDefault="00984E99" w:rsidP="00984E99">
      <w:pPr>
        <w:rPr>
          <w:sz w:val="28"/>
          <w:szCs w:val="28"/>
        </w:rPr>
      </w:pPr>
      <w:r>
        <w:rPr>
          <w:sz w:val="28"/>
          <w:szCs w:val="28"/>
        </w:rPr>
        <w:t>-</w:t>
      </w:r>
      <w:r w:rsidR="007F6059">
        <w:rPr>
          <w:sz w:val="28"/>
          <w:szCs w:val="28"/>
        </w:rPr>
        <w:t xml:space="preserve">Leftover </w:t>
      </w:r>
      <w:r w:rsidR="00D87D64">
        <w:rPr>
          <w:sz w:val="28"/>
          <w:szCs w:val="28"/>
        </w:rPr>
        <w:t>trust lands</w:t>
      </w:r>
      <w:r w:rsidR="007F6059">
        <w:rPr>
          <w:sz w:val="28"/>
          <w:szCs w:val="28"/>
        </w:rPr>
        <w:t xml:space="preserve"> money from last year was used to purchase a laptop cart</w:t>
      </w:r>
    </w:p>
    <w:p w:rsidR="007F6059" w:rsidRDefault="007F6059" w:rsidP="00984E99">
      <w:pPr>
        <w:rPr>
          <w:sz w:val="28"/>
          <w:szCs w:val="28"/>
        </w:rPr>
      </w:pPr>
      <w:r>
        <w:rPr>
          <w:sz w:val="28"/>
          <w:szCs w:val="28"/>
        </w:rPr>
        <w:t>-Current goals for this year reviewed</w:t>
      </w:r>
    </w:p>
    <w:p w:rsidR="007F6059" w:rsidRDefault="007F6059" w:rsidP="00984E99">
      <w:pPr>
        <w:rPr>
          <w:sz w:val="28"/>
          <w:szCs w:val="28"/>
        </w:rPr>
      </w:pPr>
      <w:r>
        <w:rPr>
          <w:sz w:val="28"/>
          <w:szCs w:val="28"/>
        </w:rPr>
        <w:tab/>
        <w:t>1.  Language Arts goals</w:t>
      </w:r>
    </w:p>
    <w:p w:rsidR="007F6059" w:rsidRDefault="007F6059" w:rsidP="007F6059">
      <w:pPr>
        <w:ind w:left="720" w:firstLine="720"/>
        <w:rPr>
          <w:sz w:val="28"/>
          <w:szCs w:val="28"/>
        </w:rPr>
      </w:pPr>
      <w:r>
        <w:rPr>
          <w:sz w:val="28"/>
          <w:szCs w:val="28"/>
        </w:rPr>
        <w:t xml:space="preserve">a. Increase % K-3 </w:t>
      </w:r>
      <w:r w:rsidR="00D87D64">
        <w:rPr>
          <w:sz w:val="28"/>
          <w:szCs w:val="28"/>
        </w:rPr>
        <w:t>DIBELS</w:t>
      </w:r>
      <w:r>
        <w:rPr>
          <w:sz w:val="28"/>
          <w:szCs w:val="28"/>
        </w:rPr>
        <w:t xml:space="preserve"> from 84-86%</w:t>
      </w:r>
    </w:p>
    <w:p w:rsidR="007F6059" w:rsidRDefault="007F6059" w:rsidP="007F6059">
      <w:pPr>
        <w:ind w:left="720" w:firstLine="720"/>
        <w:rPr>
          <w:sz w:val="28"/>
          <w:szCs w:val="28"/>
        </w:rPr>
      </w:pPr>
      <w:r>
        <w:rPr>
          <w:sz w:val="28"/>
          <w:szCs w:val="28"/>
        </w:rPr>
        <w:tab/>
        <w:t>- reading tutors $15,000</w:t>
      </w:r>
    </w:p>
    <w:p w:rsidR="00984E99" w:rsidRDefault="007F6059" w:rsidP="00984E99">
      <w:pPr>
        <w:rPr>
          <w:sz w:val="28"/>
          <w:szCs w:val="28"/>
        </w:rPr>
      </w:pPr>
      <w:r>
        <w:rPr>
          <w:sz w:val="28"/>
          <w:szCs w:val="28"/>
        </w:rPr>
        <w:tab/>
      </w:r>
      <w:r>
        <w:rPr>
          <w:sz w:val="28"/>
          <w:szCs w:val="28"/>
        </w:rPr>
        <w:tab/>
        <w:t>b. increase grades 3-6 proficiency on SAGE language arts test from 59-61%</w:t>
      </w:r>
    </w:p>
    <w:p w:rsidR="007F6059" w:rsidRDefault="007F6059" w:rsidP="00984E99">
      <w:pPr>
        <w:rPr>
          <w:sz w:val="28"/>
          <w:szCs w:val="28"/>
        </w:rPr>
      </w:pPr>
      <w:r>
        <w:rPr>
          <w:sz w:val="28"/>
          <w:szCs w:val="28"/>
        </w:rPr>
        <w:tab/>
      </w:r>
      <w:r>
        <w:rPr>
          <w:sz w:val="28"/>
          <w:szCs w:val="28"/>
        </w:rPr>
        <w:tab/>
      </w:r>
      <w:r>
        <w:rPr>
          <w:sz w:val="28"/>
          <w:szCs w:val="28"/>
        </w:rPr>
        <w:tab/>
        <w:t>- subs for grade level collaboration purchased for $5,000</w:t>
      </w:r>
    </w:p>
    <w:p w:rsidR="007F6059" w:rsidRDefault="007F6059" w:rsidP="00984E99">
      <w:pPr>
        <w:rPr>
          <w:sz w:val="28"/>
          <w:szCs w:val="28"/>
        </w:rPr>
      </w:pPr>
      <w:r>
        <w:rPr>
          <w:sz w:val="28"/>
          <w:szCs w:val="28"/>
        </w:rPr>
        <w:tab/>
        <w:t>2.  Math and Science</w:t>
      </w:r>
    </w:p>
    <w:p w:rsidR="007F6059" w:rsidRDefault="007F6059" w:rsidP="00984E99">
      <w:pPr>
        <w:rPr>
          <w:sz w:val="28"/>
          <w:szCs w:val="28"/>
        </w:rPr>
      </w:pPr>
      <w:r>
        <w:rPr>
          <w:sz w:val="28"/>
          <w:szCs w:val="28"/>
        </w:rPr>
        <w:tab/>
      </w:r>
      <w:r>
        <w:rPr>
          <w:sz w:val="28"/>
          <w:szCs w:val="28"/>
        </w:rPr>
        <w:tab/>
        <w:t>a.  Increase proficiency by 2%</w:t>
      </w:r>
    </w:p>
    <w:p w:rsidR="007F6059" w:rsidRDefault="007F6059" w:rsidP="00984E99">
      <w:pPr>
        <w:rPr>
          <w:sz w:val="28"/>
          <w:szCs w:val="28"/>
        </w:rPr>
      </w:pPr>
      <w:r>
        <w:rPr>
          <w:sz w:val="28"/>
          <w:szCs w:val="28"/>
        </w:rPr>
        <w:tab/>
      </w:r>
      <w:r>
        <w:rPr>
          <w:sz w:val="28"/>
          <w:szCs w:val="28"/>
        </w:rPr>
        <w:tab/>
      </w:r>
      <w:r>
        <w:rPr>
          <w:sz w:val="28"/>
          <w:szCs w:val="28"/>
        </w:rPr>
        <w:tab/>
        <w:t>- CMI instruction in its 2</w:t>
      </w:r>
      <w:r w:rsidRPr="007F6059">
        <w:rPr>
          <w:sz w:val="28"/>
          <w:szCs w:val="28"/>
          <w:vertAlign w:val="superscript"/>
        </w:rPr>
        <w:t>nd</w:t>
      </w:r>
      <w:r w:rsidR="00E72CB9">
        <w:rPr>
          <w:sz w:val="28"/>
          <w:szCs w:val="28"/>
        </w:rPr>
        <w:t xml:space="preserve"> year and subs ($20,000)</w:t>
      </w:r>
    </w:p>
    <w:p w:rsidR="007F6059" w:rsidRDefault="007F6059" w:rsidP="00984E99">
      <w:pPr>
        <w:rPr>
          <w:sz w:val="28"/>
          <w:szCs w:val="28"/>
        </w:rPr>
      </w:pPr>
      <w:r>
        <w:rPr>
          <w:sz w:val="28"/>
          <w:szCs w:val="28"/>
        </w:rPr>
        <w:tab/>
      </w:r>
      <w:r>
        <w:rPr>
          <w:sz w:val="28"/>
          <w:szCs w:val="28"/>
        </w:rPr>
        <w:tab/>
      </w:r>
      <w:r>
        <w:rPr>
          <w:sz w:val="28"/>
          <w:szCs w:val="28"/>
        </w:rPr>
        <w:tab/>
        <w:t>- STEM tutor hired</w:t>
      </w:r>
      <w:r w:rsidR="00E72CB9">
        <w:rPr>
          <w:sz w:val="28"/>
          <w:szCs w:val="28"/>
        </w:rPr>
        <w:t xml:space="preserve"> ($10,000), math tutors ($15,000)</w:t>
      </w:r>
    </w:p>
    <w:p w:rsidR="007F6059" w:rsidRDefault="007F6059" w:rsidP="00984E99">
      <w:pPr>
        <w:rPr>
          <w:sz w:val="28"/>
          <w:szCs w:val="28"/>
        </w:rPr>
      </w:pPr>
      <w:r>
        <w:rPr>
          <w:sz w:val="28"/>
          <w:szCs w:val="28"/>
        </w:rPr>
        <w:tab/>
      </w:r>
      <w:r>
        <w:rPr>
          <w:sz w:val="28"/>
          <w:szCs w:val="28"/>
        </w:rPr>
        <w:tab/>
      </w:r>
      <w:r>
        <w:rPr>
          <w:sz w:val="28"/>
          <w:szCs w:val="28"/>
        </w:rPr>
        <w:tab/>
        <w:t>- IM for upper grades purchased (individualized learning)</w:t>
      </w:r>
      <w:r w:rsidR="00E72CB9">
        <w:rPr>
          <w:sz w:val="28"/>
          <w:szCs w:val="28"/>
        </w:rPr>
        <w:t xml:space="preserve"> ($3,000)</w:t>
      </w:r>
    </w:p>
    <w:p w:rsidR="007F6059" w:rsidRDefault="007F6059" w:rsidP="00984E99">
      <w:pPr>
        <w:rPr>
          <w:sz w:val="28"/>
          <w:szCs w:val="28"/>
        </w:rPr>
      </w:pPr>
      <w:r>
        <w:rPr>
          <w:sz w:val="28"/>
          <w:szCs w:val="28"/>
        </w:rPr>
        <w:tab/>
      </w:r>
      <w:r>
        <w:rPr>
          <w:sz w:val="28"/>
          <w:szCs w:val="28"/>
        </w:rPr>
        <w:tab/>
      </w:r>
      <w:r>
        <w:rPr>
          <w:sz w:val="28"/>
          <w:szCs w:val="28"/>
        </w:rPr>
        <w:tab/>
        <w:t>- ST Math for younger grades funded by a grant (individualized)</w:t>
      </w:r>
    </w:p>
    <w:p w:rsidR="007F6059" w:rsidRDefault="007F6059" w:rsidP="00984E99">
      <w:pPr>
        <w:rPr>
          <w:sz w:val="28"/>
          <w:szCs w:val="28"/>
        </w:rPr>
      </w:pPr>
      <w:r>
        <w:rPr>
          <w:sz w:val="28"/>
          <w:szCs w:val="28"/>
        </w:rPr>
        <w:t>-  A discussion was held on whether CMI funds were being well spent.  Alisha, Heidi, Rebecca, and JoAnn all feel that it is money very well spent.  Other council members are skeptical, some members said they have talked to other teachers and those teachers have voiced overwhelming approval of the program.  More to be discussed and possibly a video taken of a lesson study for the council to watch</w:t>
      </w:r>
    </w:p>
    <w:p w:rsidR="007F6059" w:rsidRDefault="007F6059" w:rsidP="00984E99">
      <w:pPr>
        <w:rPr>
          <w:sz w:val="28"/>
          <w:szCs w:val="28"/>
        </w:rPr>
      </w:pPr>
      <w:r>
        <w:rPr>
          <w:sz w:val="28"/>
          <w:szCs w:val="28"/>
        </w:rPr>
        <w:t>-  Dates for further meetings set</w:t>
      </w:r>
    </w:p>
    <w:p w:rsidR="007F6059" w:rsidRDefault="007F6059" w:rsidP="00984E99">
      <w:pPr>
        <w:rPr>
          <w:sz w:val="28"/>
          <w:szCs w:val="28"/>
        </w:rPr>
      </w:pPr>
      <w:r>
        <w:rPr>
          <w:sz w:val="28"/>
          <w:szCs w:val="28"/>
        </w:rPr>
        <w:tab/>
        <w:t>Wednesday, November 7 at 4:30</w:t>
      </w:r>
    </w:p>
    <w:p w:rsidR="007F6059" w:rsidRDefault="007F6059" w:rsidP="00984E99">
      <w:pPr>
        <w:rPr>
          <w:sz w:val="28"/>
          <w:szCs w:val="28"/>
        </w:rPr>
      </w:pPr>
      <w:r>
        <w:rPr>
          <w:sz w:val="28"/>
          <w:szCs w:val="28"/>
        </w:rPr>
        <w:tab/>
        <w:t>Wednesday, January 2 at 4:30</w:t>
      </w:r>
    </w:p>
    <w:p w:rsidR="007F6059" w:rsidRDefault="007F6059" w:rsidP="00984E99">
      <w:pPr>
        <w:rPr>
          <w:sz w:val="28"/>
          <w:szCs w:val="28"/>
        </w:rPr>
      </w:pPr>
      <w:r>
        <w:rPr>
          <w:sz w:val="28"/>
          <w:szCs w:val="28"/>
        </w:rPr>
        <w:tab/>
        <w:t>Wednesday, February 6 at 4:30</w:t>
      </w:r>
    </w:p>
    <w:p w:rsidR="007F6059" w:rsidRDefault="007F6059" w:rsidP="00984E99">
      <w:pPr>
        <w:rPr>
          <w:sz w:val="28"/>
          <w:szCs w:val="28"/>
        </w:rPr>
      </w:pPr>
      <w:r>
        <w:rPr>
          <w:sz w:val="28"/>
          <w:szCs w:val="28"/>
        </w:rPr>
        <w:tab/>
        <w:t>Thursday, March 7 at 4:30</w:t>
      </w:r>
    </w:p>
    <w:p w:rsidR="007F6059" w:rsidRDefault="007F6059" w:rsidP="00984E99">
      <w:pPr>
        <w:rPr>
          <w:sz w:val="28"/>
          <w:szCs w:val="28"/>
        </w:rPr>
      </w:pPr>
      <w:r>
        <w:rPr>
          <w:sz w:val="28"/>
          <w:szCs w:val="28"/>
        </w:rPr>
        <w:tab/>
        <w:t>Wednesday, April 10 at 4:30</w:t>
      </w:r>
    </w:p>
    <w:p w:rsidR="007F6059" w:rsidRDefault="007F6059" w:rsidP="00984E99">
      <w:pPr>
        <w:rPr>
          <w:sz w:val="28"/>
          <w:szCs w:val="28"/>
        </w:rPr>
      </w:pPr>
      <w:r>
        <w:rPr>
          <w:sz w:val="28"/>
          <w:szCs w:val="28"/>
        </w:rPr>
        <w:tab/>
        <w:t>Wednesday, May 1 at 4:30</w:t>
      </w:r>
    </w:p>
    <w:p w:rsidR="00E72CB9" w:rsidRDefault="00E72CB9" w:rsidP="00E72CB9">
      <w:pPr>
        <w:rPr>
          <w:sz w:val="28"/>
          <w:szCs w:val="28"/>
        </w:rPr>
      </w:pPr>
      <w:r>
        <w:rPr>
          <w:sz w:val="28"/>
          <w:szCs w:val="28"/>
        </w:rPr>
        <w:t>-Next meeting to be held Nov. 7, at 4:30</w:t>
      </w:r>
    </w:p>
    <w:p w:rsidR="00E72CB9" w:rsidRDefault="00E72CB9" w:rsidP="00E72CB9">
      <w:pPr>
        <w:rPr>
          <w:sz w:val="28"/>
          <w:szCs w:val="28"/>
        </w:rPr>
      </w:pPr>
      <w:r>
        <w:rPr>
          <w:sz w:val="28"/>
          <w:szCs w:val="28"/>
        </w:rPr>
        <w:tab/>
        <w:t>* Rules of order to be reviewed and revised if needed</w:t>
      </w:r>
    </w:p>
    <w:p w:rsidR="00E72CB9" w:rsidRDefault="00E72CB9" w:rsidP="00E72CB9">
      <w:pPr>
        <w:rPr>
          <w:sz w:val="28"/>
          <w:szCs w:val="28"/>
        </w:rPr>
      </w:pPr>
      <w:r>
        <w:rPr>
          <w:sz w:val="28"/>
          <w:szCs w:val="28"/>
        </w:rPr>
        <w:tab/>
        <w:t>* Discussion of whether a technology goal should be set</w:t>
      </w:r>
    </w:p>
    <w:p w:rsidR="00E72CB9" w:rsidRPr="00E72CB9" w:rsidRDefault="00E72CB9" w:rsidP="00E72CB9">
      <w:pPr>
        <w:rPr>
          <w:sz w:val="28"/>
          <w:szCs w:val="28"/>
        </w:rPr>
      </w:pPr>
      <w:r>
        <w:rPr>
          <w:sz w:val="28"/>
          <w:szCs w:val="28"/>
        </w:rPr>
        <w:tab/>
        <w:t>* Data obtained from district on SAGE testing and class size?</w:t>
      </w:r>
    </w:p>
    <w:sectPr w:rsidR="00E72CB9" w:rsidRPr="00E72CB9" w:rsidSect="00E72CB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403EA"/>
    <w:multiLevelType w:val="hybridMultilevel"/>
    <w:tmpl w:val="88628EBC"/>
    <w:lvl w:ilvl="0" w:tplc="B9E86C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978F5"/>
    <w:multiLevelType w:val="hybridMultilevel"/>
    <w:tmpl w:val="73CCF5CE"/>
    <w:lvl w:ilvl="0" w:tplc="BA60A1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E6141"/>
    <w:multiLevelType w:val="hybridMultilevel"/>
    <w:tmpl w:val="5B16E96E"/>
    <w:lvl w:ilvl="0" w:tplc="32AA1D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54ED0"/>
    <w:multiLevelType w:val="hybridMultilevel"/>
    <w:tmpl w:val="EEB682A8"/>
    <w:lvl w:ilvl="0" w:tplc="D1D08F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B204C"/>
    <w:multiLevelType w:val="hybridMultilevel"/>
    <w:tmpl w:val="42B20918"/>
    <w:lvl w:ilvl="0" w:tplc="AA7CE0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99"/>
    <w:rsid w:val="003D5A9B"/>
    <w:rsid w:val="006B26DD"/>
    <w:rsid w:val="007F6059"/>
    <w:rsid w:val="00984E99"/>
    <w:rsid w:val="00D87D64"/>
    <w:rsid w:val="00E7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B19A0-A9A0-4052-AAC4-A617956F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99"/>
    <w:pPr>
      <w:ind w:left="720"/>
      <w:contextualSpacing/>
    </w:pPr>
  </w:style>
  <w:style w:type="character" w:styleId="Hyperlink">
    <w:name w:val="Hyperlink"/>
    <w:basedOn w:val="DefaultParagraphFont"/>
    <w:uiPriority w:val="99"/>
    <w:unhideWhenUsed/>
    <w:rsid w:val="00984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gateway.schools.utah.gov" TargetMode="External"/><Relationship Id="rId5" Type="http://schemas.openxmlformats.org/officeDocument/2006/relationships/hyperlink" Target="https://youtu.be/szn7%20nM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 Olsen</dc:creator>
  <cp:keywords/>
  <dc:description/>
  <cp:lastModifiedBy>Kaylynn Schick</cp:lastModifiedBy>
  <cp:revision>2</cp:revision>
  <dcterms:created xsi:type="dcterms:W3CDTF">2018-10-22T19:20:00Z</dcterms:created>
  <dcterms:modified xsi:type="dcterms:W3CDTF">2018-10-22T19:20:00Z</dcterms:modified>
</cp:coreProperties>
</file>